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 w:rsidRPr="00AA540C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 w:rsidRPr="00AA540C">
        <w:rPr>
          <w:b/>
          <w:bCs/>
          <w:sz w:val="30"/>
          <w:szCs w:val="30"/>
          <w:lang w:val="uk-UA"/>
        </w:rPr>
        <w:t>УКРАЇНА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Pr="00AA540C" w:rsidRDefault="00D47904" w:rsidP="00D47904">
      <w:pPr>
        <w:jc w:val="center"/>
        <w:rPr>
          <w:b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_____________________ сесія</w:t>
      </w:r>
    </w:p>
    <w:p w:rsidR="00D47904" w:rsidRPr="00AA540C" w:rsidRDefault="00D47904" w:rsidP="00D47904">
      <w:pPr>
        <w:jc w:val="center"/>
        <w:rPr>
          <w:sz w:val="30"/>
          <w:szCs w:val="30"/>
          <w:lang w:val="uk-UA"/>
        </w:rPr>
      </w:pPr>
      <w:r w:rsidRPr="00AA540C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A540C">
        <w:rPr>
          <w:b/>
          <w:sz w:val="30"/>
          <w:szCs w:val="30"/>
          <w:lang w:val="uk-UA"/>
        </w:rPr>
        <w:t>Н</w:t>
      </w:r>
      <w:proofErr w:type="spellEnd"/>
      <w:r w:rsidRPr="00AA540C">
        <w:rPr>
          <w:b/>
          <w:sz w:val="30"/>
          <w:szCs w:val="30"/>
          <w:lang w:val="uk-UA"/>
        </w:rPr>
        <w:t xml:space="preserve"> Я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jc w:val="center"/>
        <w:rPr>
          <w:lang w:val="uk-UA"/>
        </w:rPr>
      </w:pPr>
      <w:r w:rsidRPr="00AA540C">
        <w:rPr>
          <w:szCs w:val="28"/>
          <w:lang w:val="uk-UA"/>
        </w:rPr>
        <w:t>від ______________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м. Коломия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№ ____________</w:t>
      </w:r>
    </w:p>
    <w:p w:rsidR="0050224B" w:rsidRPr="00AA540C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4866CE" w:rsidRPr="002545B8" w:rsidTr="003C6EB5">
        <w:trPr>
          <w:trHeight w:val="568"/>
        </w:trPr>
        <w:tc>
          <w:tcPr>
            <w:tcW w:w="4995" w:type="dxa"/>
          </w:tcPr>
          <w:p w:rsidR="004866CE" w:rsidRPr="002545B8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b/>
                <w:bCs/>
                <w:szCs w:val="28"/>
                <w:lang w:val="uk-UA"/>
              </w:rPr>
            </w:pPr>
            <w:r w:rsidRPr="00AA540C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 w:rsidRPr="00AA540C">
              <w:rPr>
                <w:b/>
                <w:bCs/>
                <w:szCs w:val="28"/>
                <w:lang w:val="uk-UA"/>
              </w:rPr>
              <w:t>зміну землекористування</w:t>
            </w:r>
            <w:r w:rsidR="0050224B" w:rsidRPr="00AA540C">
              <w:rPr>
                <w:b/>
                <w:bCs/>
                <w:szCs w:val="28"/>
                <w:lang w:val="uk-UA"/>
              </w:rPr>
              <w:t xml:space="preserve"> на </w:t>
            </w:r>
            <w:r w:rsidR="002545B8" w:rsidRPr="002545B8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002B13">
              <w:rPr>
                <w:b/>
                <w:bCs/>
                <w:szCs w:val="28"/>
                <w:lang w:val="uk-UA"/>
              </w:rPr>
              <w:t xml:space="preserve">Гетьмана Івана Мазепи, </w:t>
            </w:r>
            <w:r w:rsidR="002545B8">
              <w:rPr>
                <w:b/>
                <w:bCs/>
                <w:szCs w:val="28"/>
                <w:lang w:val="uk-UA"/>
              </w:rPr>
              <w:t>124</w:t>
            </w:r>
            <w:r w:rsidR="00B4084B">
              <w:rPr>
                <w:b/>
                <w:bCs/>
                <w:szCs w:val="28"/>
                <w:lang w:val="uk-UA"/>
              </w:rPr>
              <w:t>/</w:t>
            </w:r>
            <w:r w:rsidR="002545B8">
              <w:rPr>
                <w:b/>
                <w:bCs/>
                <w:szCs w:val="28"/>
                <w:lang w:val="uk-UA"/>
              </w:rPr>
              <w:t>2</w:t>
            </w:r>
          </w:p>
        </w:tc>
      </w:tr>
    </w:tbl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 w:rsidP="00884F81">
      <w:pPr>
        <w:jc w:val="both"/>
        <w:rPr>
          <w:lang w:val="uk-UA"/>
        </w:rPr>
      </w:pPr>
      <w:r w:rsidRPr="00AA540C">
        <w:rPr>
          <w:szCs w:val="28"/>
          <w:lang w:val="uk-UA"/>
        </w:rPr>
        <w:tab/>
        <w:t xml:space="preserve">Розглянувши звернення </w:t>
      </w:r>
      <w:proofErr w:type="spellStart"/>
      <w:r w:rsidR="00002B13">
        <w:rPr>
          <w:kern w:val="1"/>
          <w:szCs w:val="28"/>
          <w:lang w:val="uk-UA" w:bidi="hi-IN"/>
        </w:rPr>
        <w:t>Куничака</w:t>
      </w:r>
      <w:proofErr w:type="spellEnd"/>
      <w:r w:rsidR="00002B13">
        <w:rPr>
          <w:kern w:val="1"/>
          <w:szCs w:val="28"/>
          <w:lang w:val="uk-UA" w:bidi="hi-IN"/>
        </w:rPr>
        <w:t xml:space="preserve"> Романа Федоровича</w:t>
      </w:r>
      <w:r w:rsidRPr="00AA540C">
        <w:rPr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 w:rsidRPr="00AA540C">
        <w:rPr>
          <w:szCs w:val="28"/>
          <w:lang w:val="uk-UA"/>
        </w:rPr>
        <w:t xml:space="preserve"> 42,</w:t>
      </w:r>
      <w:r w:rsidRPr="00AA540C">
        <w:rPr>
          <w:szCs w:val="28"/>
          <w:lang w:val="uk-UA"/>
        </w:rPr>
        <w:t xml:space="preserve"> 9</w:t>
      </w:r>
      <w:r w:rsidR="00630E47" w:rsidRPr="00AA540C">
        <w:rPr>
          <w:szCs w:val="28"/>
          <w:lang w:val="uk-UA"/>
        </w:rPr>
        <w:t>2</w:t>
      </w:r>
      <w:r w:rsidRPr="00AA540C">
        <w:rPr>
          <w:szCs w:val="28"/>
          <w:lang w:val="uk-UA"/>
        </w:rPr>
        <w:t xml:space="preserve">, 123, 141 Земельного кодексу України, Закону України </w:t>
      </w:r>
      <w:r w:rsidR="00272043">
        <w:rPr>
          <w:szCs w:val="28"/>
          <w:lang w:val="uk-UA"/>
        </w:rPr>
        <w:t>«</w:t>
      </w:r>
      <w:r w:rsidRPr="00AA540C">
        <w:rPr>
          <w:szCs w:val="28"/>
          <w:lang w:val="uk-UA"/>
        </w:rPr>
        <w:t>Про оренду землі</w:t>
      </w:r>
      <w:r w:rsidR="00272043">
        <w:rPr>
          <w:szCs w:val="28"/>
          <w:lang w:val="uk-UA"/>
        </w:rPr>
        <w:t>»</w:t>
      </w:r>
      <w:r w:rsidRPr="00AA540C">
        <w:rPr>
          <w:szCs w:val="28"/>
          <w:lang w:val="uk-UA"/>
        </w:rPr>
        <w:t xml:space="preserve">, керуючись Законом України </w:t>
      </w:r>
      <w:r w:rsidR="00D57E2D">
        <w:rPr>
          <w:szCs w:val="28"/>
          <w:lang w:val="uk-UA"/>
        </w:rPr>
        <w:t>«</w:t>
      </w:r>
      <w:r w:rsidRPr="00AA540C">
        <w:rPr>
          <w:szCs w:val="28"/>
          <w:lang w:val="uk-UA"/>
        </w:rPr>
        <w:t>Про місцеве самовряд</w:t>
      </w:r>
      <w:r w:rsidR="00051BE2" w:rsidRPr="00AA540C">
        <w:rPr>
          <w:szCs w:val="28"/>
          <w:lang w:val="uk-UA"/>
        </w:rPr>
        <w:t>ування в Україні</w:t>
      </w:r>
      <w:r w:rsidR="00D57E2D">
        <w:rPr>
          <w:szCs w:val="28"/>
          <w:lang w:val="uk-UA"/>
        </w:rPr>
        <w:t>»</w:t>
      </w:r>
      <w:r w:rsidR="00051BE2" w:rsidRPr="00AA540C">
        <w:rPr>
          <w:szCs w:val="28"/>
          <w:lang w:val="uk-UA"/>
        </w:rPr>
        <w:t xml:space="preserve">, міська рада </w:t>
      </w:r>
    </w:p>
    <w:p w:rsidR="004866CE" w:rsidRPr="008D2286" w:rsidRDefault="004866CE" w:rsidP="00DF38A5">
      <w:pPr>
        <w:jc w:val="both"/>
        <w:rPr>
          <w:b/>
          <w:bCs/>
          <w:sz w:val="22"/>
          <w:szCs w:val="28"/>
          <w:lang w:val="uk-UA"/>
        </w:rPr>
      </w:pPr>
    </w:p>
    <w:p w:rsidR="004866CE" w:rsidRPr="00AA540C" w:rsidRDefault="004866CE">
      <w:pPr>
        <w:jc w:val="center"/>
        <w:rPr>
          <w:b/>
          <w:bCs/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вирішила:</w:t>
      </w:r>
      <w:r w:rsidR="00631E2F" w:rsidRPr="00AA540C">
        <w:rPr>
          <w:b/>
          <w:bCs/>
          <w:szCs w:val="28"/>
          <w:lang w:val="uk-UA"/>
        </w:rPr>
        <w:t xml:space="preserve">  </w:t>
      </w:r>
    </w:p>
    <w:p w:rsidR="00B41792" w:rsidRPr="00AA540C" w:rsidRDefault="00B41792">
      <w:pPr>
        <w:jc w:val="center"/>
        <w:rPr>
          <w:b/>
          <w:bCs/>
          <w:szCs w:val="28"/>
          <w:lang w:val="uk-UA"/>
        </w:rPr>
      </w:pPr>
    </w:p>
    <w:p w:rsidR="004866CE" w:rsidRPr="00AA540C" w:rsidRDefault="004866CE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 Надати згоду </w:t>
      </w:r>
      <w:proofErr w:type="spellStart"/>
      <w:r w:rsidR="003849F9">
        <w:rPr>
          <w:kern w:val="1"/>
          <w:szCs w:val="28"/>
          <w:lang w:val="uk-UA" w:bidi="hi-IN"/>
        </w:rPr>
        <w:t>Куничаку</w:t>
      </w:r>
      <w:proofErr w:type="spellEnd"/>
      <w:r w:rsidR="003849F9">
        <w:rPr>
          <w:kern w:val="1"/>
          <w:szCs w:val="28"/>
          <w:lang w:val="uk-UA" w:bidi="hi-IN"/>
        </w:rPr>
        <w:t xml:space="preserve"> Роману Федоровичу</w:t>
      </w:r>
      <w:r w:rsidR="00057D4F" w:rsidRPr="00AA540C">
        <w:rPr>
          <w:bCs/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 xml:space="preserve">на розірвання договору оренди землі укладеного з Коломийською міською радою </w:t>
      </w:r>
      <w:r w:rsidR="003849F9">
        <w:rPr>
          <w:szCs w:val="28"/>
          <w:lang w:val="uk-UA"/>
        </w:rPr>
        <w:t>26</w:t>
      </w:r>
      <w:r w:rsidRPr="00AA540C">
        <w:rPr>
          <w:szCs w:val="28"/>
          <w:lang w:val="uk-UA"/>
        </w:rPr>
        <w:t>.</w:t>
      </w:r>
      <w:r w:rsidR="003849F9">
        <w:rPr>
          <w:szCs w:val="28"/>
          <w:lang w:val="uk-UA"/>
        </w:rPr>
        <w:t>06</w:t>
      </w:r>
      <w:r w:rsidRPr="00AA540C">
        <w:rPr>
          <w:szCs w:val="28"/>
          <w:lang w:val="uk-UA"/>
        </w:rPr>
        <w:t>.20</w:t>
      </w:r>
      <w:r w:rsidR="00B34B56">
        <w:rPr>
          <w:szCs w:val="28"/>
          <w:lang w:val="uk-UA"/>
        </w:rPr>
        <w:t>2</w:t>
      </w:r>
      <w:r w:rsidR="00F44F68">
        <w:rPr>
          <w:szCs w:val="28"/>
          <w:lang w:val="uk-UA"/>
        </w:rPr>
        <w:t>3 (додаткова угода</w:t>
      </w:r>
      <w:r w:rsidR="00BF0791">
        <w:rPr>
          <w:szCs w:val="28"/>
          <w:lang w:val="uk-UA"/>
        </w:rPr>
        <w:t xml:space="preserve"> №1</w:t>
      </w:r>
      <w:r w:rsidR="00F44F68">
        <w:rPr>
          <w:szCs w:val="28"/>
          <w:lang w:val="uk-UA"/>
        </w:rPr>
        <w:t xml:space="preserve"> до договору оренди землі від 26.06.2023, укладена 06.02.2024)</w:t>
      </w:r>
      <w:r w:rsidRPr="00AA540C">
        <w:rPr>
          <w:szCs w:val="28"/>
          <w:lang w:val="uk-UA"/>
        </w:rPr>
        <w:t xml:space="preserve"> терміном на </w:t>
      </w:r>
      <w:r w:rsidR="003849F9">
        <w:rPr>
          <w:szCs w:val="28"/>
          <w:lang w:val="uk-UA"/>
        </w:rPr>
        <w:t>50</w:t>
      </w:r>
      <w:r w:rsidRPr="00AA540C">
        <w:rPr>
          <w:szCs w:val="28"/>
          <w:lang w:val="uk-UA"/>
        </w:rPr>
        <w:t xml:space="preserve"> років, з кадастровим номером </w:t>
      </w:r>
      <w:bookmarkStart w:id="0" w:name="_Hlk159415851"/>
      <w:r w:rsidRPr="00AA540C">
        <w:rPr>
          <w:szCs w:val="28"/>
          <w:lang w:val="uk-UA"/>
        </w:rPr>
        <w:t>2610600000:</w:t>
      </w:r>
      <w:r w:rsidR="00084620">
        <w:rPr>
          <w:szCs w:val="28"/>
          <w:lang w:val="uk-UA"/>
        </w:rPr>
        <w:t>28</w:t>
      </w:r>
      <w:r w:rsidRPr="00AA540C">
        <w:rPr>
          <w:szCs w:val="28"/>
          <w:lang w:val="uk-UA"/>
        </w:rPr>
        <w:t>:</w:t>
      </w:r>
      <w:r w:rsidR="00084620">
        <w:rPr>
          <w:szCs w:val="28"/>
          <w:lang w:val="uk-UA"/>
        </w:rPr>
        <w:t>005</w:t>
      </w:r>
      <w:r w:rsidRPr="00AA540C">
        <w:rPr>
          <w:szCs w:val="28"/>
          <w:lang w:val="uk-UA"/>
        </w:rPr>
        <w:t>:</w:t>
      </w:r>
      <w:r w:rsidR="00084620">
        <w:rPr>
          <w:szCs w:val="28"/>
          <w:lang w:val="uk-UA"/>
        </w:rPr>
        <w:t>0234</w:t>
      </w:r>
      <w:r w:rsidRPr="00AA540C">
        <w:rPr>
          <w:szCs w:val="28"/>
          <w:lang w:val="uk-UA"/>
        </w:rPr>
        <w:t xml:space="preserve"> </w:t>
      </w:r>
      <w:bookmarkEnd w:id="0"/>
      <w:r w:rsidRPr="00AA540C">
        <w:rPr>
          <w:szCs w:val="28"/>
          <w:lang w:val="uk-UA"/>
        </w:rPr>
        <w:t>площею 0,</w:t>
      </w:r>
      <w:r w:rsidR="00084620">
        <w:rPr>
          <w:szCs w:val="28"/>
          <w:lang w:val="uk-UA"/>
        </w:rPr>
        <w:t>0215</w:t>
      </w:r>
      <w:r w:rsidRPr="00AA540C">
        <w:rPr>
          <w:szCs w:val="28"/>
          <w:lang w:val="uk-UA"/>
        </w:rPr>
        <w:t xml:space="preserve"> га</w:t>
      </w:r>
      <w:r w:rsidR="00B834DE" w:rsidRPr="00AA540C">
        <w:rPr>
          <w:szCs w:val="28"/>
          <w:lang w:val="uk-UA"/>
        </w:rPr>
        <w:t xml:space="preserve">, </w:t>
      </w:r>
      <w:r w:rsidR="0050224B" w:rsidRPr="00AA540C">
        <w:rPr>
          <w:szCs w:val="28"/>
          <w:lang w:val="uk-UA"/>
        </w:rPr>
        <w:t xml:space="preserve">яка розташована за </w:t>
      </w:r>
      <w:proofErr w:type="spellStart"/>
      <w:r w:rsidR="0050224B" w:rsidRPr="00AA540C">
        <w:rPr>
          <w:szCs w:val="28"/>
          <w:lang w:val="uk-UA"/>
        </w:rPr>
        <w:t>адрес</w:t>
      </w:r>
      <w:bookmarkStart w:id="1" w:name="_GoBack"/>
      <w:bookmarkEnd w:id="1"/>
      <w:r w:rsidR="0050224B" w:rsidRPr="00AA540C">
        <w:rPr>
          <w:szCs w:val="28"/>
          <w:lang w:val="uk-UA"/>
        </w:rPr>
        <w:t>ою</w:t>
      </w:r>
      <w:proofErr w:type="spellEnd"/>
      <w:r w:rsidR="0050224B" w:rsidRPr="00AA540C">
        <w:rPr>
          <w:szCs w:val="28"/>
          <w:lang w:val="uk-UA"/>
        </w:rPr>
        <w:t xml:space="preserve">: </w:t>
      </w:r>
      <w:r w:rsidR="00084620" w:rsidRPr="003A1510">
        <w:rPr>
          <w:szCs w:val="28"/>
          <w:lang w:val="uk-UA"/>
        </w:rPr>
        <w:t>Івано-Франківська область, місто Коломия, вулиця Гетьмана Івана Мазепи, 124</w:t>
      </w:r>
      <w:r w:rsidR="00B4084B">
        <w:rPr>
          <w:szCs w:val="28"/>
          <w:lang w:val="uk-UA"/>
        </w:rPr>
        <w:t>/</w:t>
      </w:r>
      <w:r w:rsidR="00084620" w:rsidRPr="003A1510">
        <w:rPr>
          <w:szCs w:val="28"/>
          <w:lang w:val="uk-UA"/>
        </w:rPr>
        <w:t>2</w:t>
      </w:r>
      <w:r w:rsidR="003A1510">
        <w:rPr>
          <w:szCs w:val="28"/>
          <w:lang w:val="uk-UA"/>
        </w:rPr>
        <w:t>,</w:t>
      </w:r>
      <w:r w:rsidR="007700F1">
        <w:rPr>
          <w:szCs w:val="28"/>
          <w:lang w:val="uk-UA"/>
        </w:rPr>
        <w:t xml:space="preserve"> для </w:t>
      </w:r>
      <w:r w:rsidR="00084620" w:rsidRPr="003A1510">
        <w:rPr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055F16">
        <w:rPr>
          <w:szCs w:val="28"/>
          <w:lang w:val="uk-UA"/>
        </w:rPr>
        <w:t xml:space="preserve">(код виду цільового призначення – </w:t>
      </w:r>
      <w:r w:rsidR="009F3020">
        <w:rPr>
          <w:szCs w:val="28"/>
          <w:lang w:val="en-US"/>
        </w:rPr>
        <w:t>02</w:t>
      </w:r>
      <w:r w:rsidR="00055F16">
        <w:rPr>
          <w:szCs w:val="28"/>
          <w:lang w:val="uk-UA"/>
        </w:rPr>
        <w:t>.</w:t>
      </w:r>
      <w:r w:rsidR="009F3020">
        <w:rPr>
          <w:szCs w:val="28"/>
          <w:lang w:val="en-US"/>
        </w:rPr>
        <w:t>01</w:t>
      </w:r>
      <w:r w:rsidR="00055F16">
        <w:rPr>
          <w:szCs w:val="28"/>
          <w:lang w:val="uk-UA"/>
        </w:rPr>
        <w:t>)</w:t>
      </w:r>
      <w:r w:rsidR="00401BB5">
        <w:rPr>
          <w:szCs w:val="28"/>
          <w:lang w:val="uk-UA"/>
        </w:rPr>
        <w:t xml:space="preserve">, </w:t>
      </w:r>
      <w:r w:rsidRPr="00AA540C">
        <w:rPr>
          <w:szCs w:val="28"/>
          <w:lang w:val="uk-UA"/>
        </w:rPr>
        <w:t>на підставі поданої заяви за згодою сторін.</w:t>
      </w:r>
    </w:p>
    <w:p w:rsidR="004D3810" w:rsidRPr="00AA540C" w:rsidRDefault="004D3810" w:rsidP="004D381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AA540C">
        <w:rPr>
          <w:szCs w:val="28"/>
          <w:lang w:val="uk-UA"/>
        </w:rPr>
        <w:t xml:space="preserve">Надати згоду </w:t>
      </w:r>
      <w:proofErr w:type="spellStart"/>
      <w:r w:rsidRPr="00EC2149">
        <w:rPr>
          <w:szCs w:val="28"/>
          <w:lang w:val="uk-UA"/>
        </w:rPr>
        <w:t>Куничаку</w:t>
      </w:r>
      <w:proofErr w:type="spellEnd"/>
      <w:r w:rsidRPr="00EC2149">
        <w:rPr>
          <w:szCs w:val="28"/>
          <w:lang w:val="uk-UA"/>
        </w:rPr>
        <w:t xml:space="preserve"> Роману Федоровичу </w:t>
      </w:r>
      <w:r w:rsidRPr="00AA540C">
        <w:rPr>
          <w:szCs w:val="28"/>
          <w:lang w:val="uk-UA"/>
        </w:rPr>
        <w:t xml:space="preserve">на розірвання договору оренди землі укладеного з Коломийською міською радою </w:t>
      </w:r>
      <w:r w:rsidR="00F44F68">
        <w:rPr>
          <w:szCs w:val="28"/>
          <w:lang w:val="uk-UA"/>
        </w:rPr>
        <w:t>26</w:t>
      </w:r>
      <w:r w:rsidR="00F44F68" w:rsidRPr="00AA540C">
        <w:rPr>
          <w:szCs w:val="28"/>
          <w:lang w:val="uk-UA"/>
        </w:rPr>
        <w:t>.</w:t>
      </w:r>
      <w:r w:rsidR="00F44F68">
        <w:rPr>
          <w:szCs w:val="28"/>
          <w:lang w:val="uk-UA"/>
        </w:rPr>
        <w:t>06</w:t>
      </w:r>
      <w:r w:rsidR="00F44F68" w:rsidRPr="00AA540C">
        <w:rPr>
          <w:szCs w:val="28"/>
          <w:lang w:val="uk-UA"/>
        </w:rPr>
        <w:t>.20</w:t>
      </w:r>
      <w:r w:rsidR="00F44F68">
        <w:rPr>
          <w:szCs w:val="28"/>
          <w:lang w:val="uk-UA"/>
        </w:rPr>
        <w:t xml:space="preserve">23 (додаткова угода </w:t>
      </w:r>
      <w:r w:rsidR="00BF0791">
        <w:rPr>
          <w:szCs w:val="28"/>
          <w:lang w:val="uk-UA"/>
        </w:rPr>
        <w:t>№1</w:t>
      </w:r>
      <w:r w:rsidR="00BF0791">
        <w:rPr>
          <w:szCs w:val="28"/>
          <w:lang w:val="uk-UA"/>
        </w:rPr>
        <w:t xml:space="preserve"> </w:t>
      </w:r>
      <w:r w:rsidR="00F44F68">
        <w:rPr>
          <w:szCs w:val="28"/>
          <w:lang w:val="uk-UA"/>
        </w:rPr>
        <w:t xml:space="preserve">до договору оренди землі від 26.06.2023, укладена 06.02.2024) </w:t>
      </w:r>
      <w:r w:rsidRPr="00AA540C">
        <w:rPr>
          <w:szCs w:val="28"/>
          <w:lang w:val="uk-UA"/>
        </w:rPr>
        <w:t xml:space="preserve">терміном на </w:t>
      </w:r>
      <w:r>
        <w:rPr>
          <w:szCs w:val="28"/>
          <w:lang w:val="uk-UA"/>
        </w:rPr>
        <w:t>50</w:t>
      </w:r>
      <w:r w:rsidRPr="00AA540C">
        <w:rPr>
          <w:szCs w:val="28"/>
          <w:lang w:val="uk-UA"/>
        </w:rPr>
        <w:t xml:space="preserve"> років, з кадастровим номером 2610600000:</w:t>
      </w:r>
      <w:r>
        <w:rPr>
          <w:szCs w:val="28"/>
          <w:lang w:val="uk-UA"/>
        </w:rPr>
        <w:t>28</w:t>
      </w:r>
      <w:r w:rsidRPr="00AA540C">
        <w:rPr>
          <w:szCs w:val="28"/>
          <w:lang w:val="uk-UA"/>
        </w:rPr>
        <w:t>:</w:t>
      </w:r>
      <w:r>
        <w:rPr>
          <w:szCs w:val="28"/>
          <w:lang w:val="uk-UA"/>
        </w:rPr>
        <w:t>005</w:t>
      </w:r>
      <w:r w:rsidRPr="00AA540C">
        <w:rPr>
          <w:szCs w:val="28"/>
          <w:lang w:val="uk-UA"/>
        </w:rPr>
        <w:t>:</w:t>
      </w:r>
      <w:r>
        <w:rPr>
          <w:szCs w:val="28"/>
          <w:lang w:val="uk-UA"/>
        </w:rPr>
        <w:t>0235</w:t>
      </w:r>
      <w:r w:rsidRPr="00AA540C">
        <w:rPr>
          <w:szCs w:val="28"/>
          <w:lang w:val="uk-UA"/>
        </w:rPr>
        <w:t xml:space="preserve"> площею 0,</w:t>
      </w:r>
      <w:r w:rsidR="00EC2149">
        <w:rPr>
          <w:szCs w:val="28"/>
          <w:lang w:val="uk-UA"/>
        </w:rPr>
        <w:t>0100</w:t>
      </w:r>
      <w:r w:rsidRPr="00AA540C">
        <w:rPr>
          <w:szCs w:val="28"/>
          <w:lang w:val="uk-UA"/>
        </w:rPr>
        <w:t xml:space="preserve"> га, яка розташована за </w:t>
      </w:r>
      <w:proofErr w:type="spellStart"/>
      <w:r w:rsidRPr="00AA540C">
        <w:rPr>
          <w:szCs w:val="28"/>
          <w:lang w:val="uk-UA"/>
        </w:rPr>
        <w:t>адресою</w:t>
      </w:r>
      <w:proofErr w:type="spellEnd"/>
      <w:r w:rsidRPr="00AA540C">
        <w:rPr>
          <w:szCs w:val="28"/>
          <w:lang w:val="uk-UA"/>
        </w:rPr>
        <w:t xml:space="preserve">: </w:t>
      </w:r>
      <w:r w:rsidRPr="003A1510">
        <w:rPr>
          <w:szCs w:val="28"/>
          <w:lang w:val="uk-UA"/>
        </w:rPr>
        <w:t xml:space="preserve">Івано-Франківська область, місто Коломия, вулиця Гетьмана Івана Мазепи, </w:t>
      </w:r>
      <w:r w:rsidR="009F3020" w:rsidRPr="003A1510">
        <w:rPr>
          <w:szCs w:val="28"/>
          <w:lang w:val="uk-UA"/>
        </w:rPr>
        <w:t>124</w:t>
      </w:r>
      <w:r w:rsidR="009F3020">
        <w:rPr>
          <w:szCs w:val="28"/>
          <w:lang w:val="uk-UA"/>
        </w:rPr>
        <w:t>/</w:t>
      </w:r>
      <w:r w:rsidR="009F3020" w:rsidRPr="003A1510">
        <w:rPr>
          <w:szCs w:val="28"/>
          <w:lang w:val="uk-UA"/>
        </w:rPr>
        <w:t>2</w:t>
      </w:r>
      <w:r>
        <w:rPr>
          <w:szCs w:val="28"/>
          <w:lang w:val="uk-UA"/>
        </w:rPr>
        <w:t xml:space="preserve">, для </w:t>
      </w:r>
      <w:r w:rsidR="00EC2149" w:rsidRPr="00EC2149">
        <w:rPr>
          <w:szCs w:val="28"/>
          <w:lang w:val="uk-UA"/>
        </w:rPr>
        <w:t>будівництва індивідуальних гаражів</w:t>
      </w:r>
      <w:r w:rsidRPr="003A151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(код виду цільового призначення – </w:t>
      </w:r>
      <w:r w:rsidR="00EC2149">
        <w:rPr>
          <w:szCs w:val="28"/>
          <w:lang w:val="uk-UA"/>
        </w:rPr>
        <w:t>02</w:t>
      </w:r>
      <w:r>
        <w:rPr>
          <w:szCs w:val="28"/>
          <w:lang w:val="uk-UA"/>
        </w:rPr>
        <w:t>.</w:t>
      </w:r>
      <w:r w:rsidR="00EC2149">
        <w:rPr>
          <w:szCs w:val="28"/>
          <w:lang w:val="uk-UA"/>
        </w:rPr>
        <w:t>05</w:t>
      </w:r>
      <w:r>
        <w:rPr>
          <w:szCs w:val="28"/>
          <w:lang w:val="uk-UA"/>
        </w:rPr>
        <w:t xml:space="preserve">), </w:t>
      </w:r>
      <w:r w:rsidRPr="00AA540C">
        <w:rPr>
          <w:szCs w:val="28"/>
          <w:lang w:val="uk-UA"/>
        </w:rPr>
        <w:t>на підставі поданої заяви за згодою сторін.</w:t>
      </w:r>
    </w:p>
    <w:p w:rsidR="00401BB5" w:rsidRDefault="00141542" w:rsidP="00401BB5">
      <w:pPr>
        <w:ind w:firstLine="720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>3</w:t>
      </w:r>
      <w:r w:rsidR="00401BB5">
        <w:rPr>
          <w:szCs w:val="28"/>
          <w:lang w:val="uk-UA"/>
        </w:rPr>
        <w:t xml:space="preserve">. Надати у власність </w:t>
      </w:r>
      <w:proofErr w:type="spellStart"/>
      <w:r w:rsidR="00401BB5">
        <w:rPr>
          <w:kern w:val="1"/>
          <w:szCs w:val="28"/>
          <w:lang w:val="uk-UA" w:bidi="hi-IN"/>
        </w:rPr>
        <w:t>Куничаку</w:t>
      </w:r>
      <w:proofErr w:type="spellEnd"/>
      <w:r w:rsidR="00401BB5">
        <w:rPr>
          <w:kern w:val="1"/>
          <w:szCs w:val="28"/>
          <w:lang w:val="uk-UA" w:bidi="hi-IN"/>
        </w:rPr>
        <w:t xml:space="preserve"> Роману Федоровичу</w:t>
      </w:r>
      <w:r w:rsidR="00401BB5" w:rsidRPr="00AA540C">
        <w:rPr>
          <w:bCs/>
          <w:szCs w:val="28"/>
          <w:lang w:val="uk-UA"/>
        </w:rPr>
        <w:t xml:space="preserve"> </w:t>
      </w:r>
      <w:r w:rsidR="00401BB5">
        <w:rPr>
          <w:szCs w:val="28"/>
          <w:lang w:val="uk-UA"/>
        </w:rPr>
        <w:t xml:space="preserve">земельну ділянку з кадастровим номером </w:t>
      </w:r>
      <w:r w:rsidR="00F84225" w:rsidRPr="00AA540C">
        <w:rPr>
          <w:szCs w:val="28"/>
          <w:lang w:val="uk-UA"/>
        </w:rPr>
        <w:t>2610600000:</w:t>
      </w:r>
      <w:r w:rsidR="00F84225">
        <w:rPr>
          <w:szCs w:val="28"/>
          <w:lang w:val="uk-UA"/>
        </w:rPr>
        <w:t>28</w:t>
      </w:r>
      <w:r w:rsidR="00F84225" w:rsidRPr="00AA540C">
        <w:rPr>
          <w:szCs w:val="28"/>
          <w:lang w:val="uk-UA"/>
        </w:rPr>
        <w:t>:</w:t>
      </w:r>
      <w:r w:rsidR="00F84225">
        <w:rPr>
          <w:szCs w:val="28"/>
          <w:lang w:val="uk-UA"/>
        </w:rPr>
        <w:t>005</w:t>
      </w:r>
      <w:r w:rsidR="00F84225" w:rsidRPr="00AA540C">
        <w:rPr>
          <w:szCs w:val="28"/>
          <w:lang w:val="uk-UA"/>
        </w:rPr>
        <w:t>:</w:t>
      </w:r>
      <w:r w:rsidR="00F84225">
        <w:rPr>
          <w:szCs w:val="28"/>
          <w:lang w:val="uk-UA"/>
        </w:rPr>
        <w:t>0234</w:t>
      </w:r>
      <w:r w:rsidR="00F84225" w:rsidRPr="00AA540C">
        <w:rPr>
          <w:szCs w:val="28"/>
          <w:lang w:val="uk-UA"/>
        </w:rPr>
        <w:t xml:space="preserve"> площею 0,</w:t>
      </w:r>
      <w:r w:rsidR="00F84225">
        <w:rPr>
          <w:szCs w:val="28"/>
          <w:lang w:val="uk-UA"/>
        </w:rPr>
        <w:t>0215</w:t>
      </w:r>
      <w:r w:rsidR="00F84225" w:rsidRPr="00AA540C">
        <w:rPr>
          <w:szCs w:val="28"/>
          <w:lang w:val="uk-UA"/>
        </w:rPr>
        <w:t xml:space="preserve"> га, яка розташована за </w:t>
      </w:r>
      <w:proofErr w:type="spellStart"/>
      <w:r w:rsidR="00F84225" w:rsidRPr="00AA540C">
        <w:rPr>
          <w:szCs w:val="28"/>
          <w:lang w:val="uk-UA"/>
        </w:rPr>
        <w:t>адресою</w:t>
      </w:r>
      <w:proofErr w:type="spellEnd"/>
      <w:r w:rsidR="00F84225" w:rsidRPr="00AA540C">
        <w:rPr>
          <w:szCs w:val="28"/>
          <w:lang w:val="uk-UA"/>
        </w:rPr>
        <w:t xml:space="preserve">: </w:t>
      </w:r>
      <w:r w:rsidR="00F84225" w:rsidRPr="003A1510">
        <w:rPr>
          <w:szCs w:val="28"/>
          <w:lang w:val="uk-UA"/>
        </w:rPr>
        <w:t>Івано-Франківська область, місто Коломия, вулиця Гетьмана Івана Мазепи, 124</w:t>
      </w:r>
      <w:r w:rsidR="00B4084B">
        <w:rPr>
          <w:szCs w:val="28"/>
          <w:lang w:val="uk-UA"/>
        </w:rPr>
        <w:t>/</w:t>
      </w:r>
      <w:r w:rsidR="00F84225" w:rsidRPr="003A1510">
        <w:rPr>
          <w:szCs w:val="28"/>
          <w:lang w:val="uk-UA"/>
        </w:rPr>
        <w:t>2</w:t>
      </w:r>
      <w:r w:rsidR="00F84225">
        <w:rPr>
          <w:szCs w:val="28"/>
          <w:lang w:val="uk-UA"/>
        </w:rPr>
        <w:t xml:space="preserve">, для </w:t>
      </w:r>
      <w:r w:rsidR="00F84225" w:rsidRPr="003A1510">
        <w:rPr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F84225">
        <w:rPr>
          <w:szCs w:val="28"/>
          <w:lang w:val="uk-UA"/>
        </w:rPr>
        <w:t xml:space="preserve">(код виду цільового призначення – </w:t>
      </w:r>
      <w:r w:rsidR="009F3020">
        <w:rPr>
          <w:szCs w:val="28"/>
          <w:lang w:val="en-US"/>
        </w:rPr>
        <w:t>02</w:t>
      </w:r>
      <w:r w:rsidR="00F84225">
        <w:rPr>
          <w:szCs w:val="28"/>
          <w:lang w:val="uk-UA"/>
        </w:rPr>
        <w:t>.</w:t>
      </w:r>
      <w:r w:rsidR="009F3020">
        <w:rPr>
          <w:szCs w:val="28"/>
          <w:lang w:val="en-US"/>
        </w:rPr>
        <w:t>01</w:t>
      </w:r>
      <w:r w:rsidR="00F84225">
        <w:rPr>
          <w:szCs w:val="28"/>
          <w:lang w:val="uk-UA"/>
        </w:rPr>
        <w:t>)</w:t>
      </w:r>
      <w:r w:rsidR="00401BB5">
        <w:rPr>
          <w:szCs w:val="28"/>
          <w:lang w:val="uk-UA"/>
        </w:rPr>
        <w:t>.</w:t>
      </w:r>
    </w:p>
    <w:p w:rsidR="00F84225" w:rsidRDefault="00141542" w:rsidP="00F84225">
      <w:pPr>
        <w:ind w:firstLine="720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lastRenderedPageBreak/>
        <w:t>4</w:t>
      </w:r>
      <w:r w:rsidR="00F84225">
        <w:rPr>
          <w:szCs w:val="28"/>
          <w:lang w:val="uk-UA"/>
        </w:rPr>
        <w:t xml:space="preserve">. Надати у власність </w:t>
      </w:r>
      <w:proofErr w:type="spellStart"/>
      <w:r w:rsidR="00F84225">
        <w:rPr>
          <w:kern w:val="1"/>
          <w:szCs w:val="28"/>
          <w:lang w:val="uk-UA" w:bidi="hi-IN"/>
        </w:rPr>
        <w:t>Куничаку</w:t>
      </w:r>
      <w:proofErr w:type="spellEnd"/>
      <w:r w:rsidR="00F84225">
        <w:rPr>
          <w:kern w:val="1"/>
          <w:szCs w:val="28"/>
          <w:lang w:val="uk-UA" w:bidi="hi-IN"/>
        </w:rPr>
        <w:t xml:space="preserve"> Роману Федоровичу</w:t>
      </w:r>
      <w:r w:rsidR="00F84225" w:rsidRPr="00AA540C">
        <w:rPr>
          <w:bCs/>
          <w:szCs w:val="28"/>
          <w:lang w:val="uk-UA"/>
        </w:rPr>
        <w:t xml:space="preserve"> </w:t>
      </w:r>
      <w:r w:rsidR="00F84225">
        <w:rPr>
          <w:szCs w:val="28"/>
          <w:lang w:val="uk-UA"/>
        </w:rPr>
        <w:t xml:space="preserve">земельну ділянку з кадастровим номером </w:t>
      </w:r>
      <w:r w:rsidR="00F84225" w:rsidRPr="00AA540C">
        <w:rPr>
          <w:szCs w:val="28"/>
          <w:lang w:val="uk-UA"/>
        </w:rPr>
        <w:t>2610600000:</w:t>
      </w:r>
      <w:r w:rsidR="00F84225">
        <w:rPr>
          <w:szCs w:val="28"/>
          <w:lang w:val="uk-UA"/>
        </w:rPr>
        <w:t>28</w:t>
      </w:r>
      <w:r w:rsidR="00F84225" w:rsidRPr="00AA540C">
        <w:rPr>
          <w:szCs w:val="28"/>
          <w:lang w:val="uk-UA"/>
        </w:rPr>
        <w:t>:</w:t>
      </w:r>
      <w:r w:rsidR="00F84225">
        <w:rPr>
          <w:szCs w:val="28"/>
          <w:lang w:val="uk-UA"/>
        </w:rPr>
        <w:t>005</w:t>
      </w:r>
      <w:r w:rsidR="00F84225" w:rsidRPr="00AA540C">
        <w:rPr>
          <w:szCs w:val="28"/>
          <w:lang w:val="uk-UA"/>
        </w:rPr>
        <w:t>:</w:t>
      </w:r>
      <w:r w:rsidR="00F84225">
        <w:rPr>
          <w:szCs w:val="28"/>
          <w:lang w:val="uk-UA"/>
        </w:rPr>
        <w:t>0235</w:t>
      </w:r>
      <w:r w:rsidR="00F84225" w:rsidRPr="00AA540C">
        <w:rPr>
          <w:szCs w:val="28"/>
          <w:lang w:val="uk-UA"/>
        </w:rPr>
        <w:t xml:space="preserve"> площею 0,</w:t>
      </w:r>
      <w:r w:rsidR="00F84225">
        <w:rPr>
          <w:szCs w:val="28"/>
          <w:lang w:val="uk-UA"/>
        </w:rPr>
        <w:t>0100</w:t>
      </w:r>
      <w:r w:rsidR="00F84225" w:rsidRPr="00AA540C">
        <w:rPr>
          <w:szCs w:val="28"/>
          <w:lang w:val="uk-UA"/>
        </w:rPr>
        <w:t xml:space="preserve"> га, яка розташована за </w:t>
      </w:r>
      <w:proofErr w:type="spellStart"/>
      <w:r w:rsidR="00F84225" w:rsidRPr="00AA540C">
        <w:rPr>
          <w:szCs w:val="28"/>
          <w:lang w:val="uk-UA"/>
        </w:rPr>
        <w:t>адресою</w:t>
      </w:r>
      <w:proofErr w:type="spellEnd"/>
      <w:r w:rsidR="00F84225" w:rsidRPr="00AA540C">
        <w:rPr>
          <w:szCs w:val="28"/>
          <w:lang w:val="uk-UA"/>
        </w:rPr>
        <w:t xml:space="preserve">: </w:t>
      </w:r>
      <w:r w:rsidR="00F84225" w:rsidRPr="003A1510">
        <w:rPr>
          <w:szCs w:val="28"/>
          <w:lang w:val="uk-UA"/>
        </w:rPr>
        <w:t xml:space="preserve">Івано-Франківська область, місто Коломия, вулиця Гетьмана Івана Мазепи, </w:t>
      </w:r>
      <w:r w:rsidR="008B31BE" w:rsidRPr="003A1510">
        <w:rPr>
          <w:szCs w:val="28"/>
          <w:lang w:val="uk-UA"/>
        </w:rPr>
        <w:t>124</w:t>
      </w:r>
      <w:r w:rsidR="008B31BE">
        <w:rPr>
          <w:szCs w:val="28"/>
          <w:lang w:val="uk-UA"/>
        </w:rPr>
        <w:t>/</w:t>
      </w:r>
      <w:r w:rsidR="008B31BE" w:rsidRPr="003A1510">
        <w:rPr>
          <w:szCs w:val="28"/>
          <w:lang w:val="uk-UA"/>
        </w:rPr>
        <w:t>2</w:t>
      </w:r>
      <w:r w:rsidR="00F84225">
        <w:rPr>
          <w:szCs w:val="28"/>
          <w:lang w:val="uk-UA"/>
        </w:rPr>
        <w:t xml:space="preserve">, для </w:t>
      </w:r>
      <w:r w:rsidR="00F84225" w:rsidRPr="00EC2149">
        <w:rPr>
          <w:szCs w:val="28"/>
          <w:lang w:val="uk-UA"/>
        </w:rPr>
        <w:t>будівництва індивідуальних гаражів</w:t>
      </w:r>
      <w:r w:rsidR="00F84225" w:rsidRPr="003A1510">
        <w:rPr>
          <w:szCs w:val="28"/>
          <w:lang w:val="uk-UA"/>
        </w:rPr>
        <w:t xml:space="preserve"> </w:t>
      </w:r>
      <w:r w:rsidR="00F84225">
        <w:rPr>
          <w:szCs w:val="28"/>
          <w:lang w:val="uk-UA"/>
        </w:rPr>
        <w:t>(код виду цільового призначення – 02.05).</w:t>
      </w:r>
    </w:p>
    <w:p w:rsidR="00141542" w:rsidRDefault="00141542" w:rsidP="00D47904">
      <w:pPr>
        <w:ind w:firstLine="709"/>
        <w:jc w:val="both"/>
        <w:rPr>
          <w:bCs/>
          <w:kern w:val="1"/>
          <w:szCs w:val="28"/>
          <w:lang w:val="uk-UA" w:bidi="hi-IN"/>
        </w:rPr>
      </w:pPr>
      <w:r>
        <w:rPr>
          <w:kern w:val="1"/>
          <w:szCs w:val="28"/>
          <w:lang w:val="uk-UA" w:bidi="hi-IN"/>
        </w:rPr>
        <w:t xml:space="preserve">5. </w:t>
      </w:r>
      <w:proofErr w:type="spellStart"/>
      <w:r>
        <w:rPr>
          <w:kern w:val="1"/>
          <w:szCs w:val="28"/>
          <w:lang w:val="uk-UA" w:bidi="hi-IN"/>
        </w:rPr>
        <w:t>Куничаку</w:t>
      </w:r>
      <w:proofErr w:type="spellEnd"/>
      <w:r>
        <w:rPr>
          <w:kern w:val="1"/>
          <w:szCs w:val="28"/>
          <w:lang w:val="uk-UA" w:bidi="hi-IN"/>
        </w:rPr>
        <w:t xml:space="preserve"> Роману Федоровичу</w:t>
      </w:r>
      <w:r w:rsidRPr="00AA540C">
        <w:rPr>
          <w:bCs/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</w:t>
      </w:r>
      <w:r>
        <w:rPr>
          <w:szCs w:val="28"/>
          <w:lang w:val="uk-UA"/>
        </w:rPr>
        <w:t>ори</w:t>
      </w:r>
      <w:r w:rsidRPr="00AA540C">
        <w:rPr>
          <w:szCs w:val="28"/>
          <w:lang w:val="uk-UA"/>
        </w:rPr>
        <w:t xml:space="preserve"> про розірвання договор</w:t>
      </w:r>
      <w:r>
        <w:rPr>
          <w:szCs w:val="28"/>
          <w:lang w:val="uk-UA"/>
        </w:rPr>
        <w:t>ів</w:t>
      </w:r>
      <w:r w:rsidRPr="00AA540C">
        <w:rPr>
          <w:szCs w:val="28"/>
          <w:lang w:val="uk-UA"/>
        </w:rPr>
        <w:t xml:space="preserve"> оренди землі згідно пункту 1</w:t>
      </w:r>
      <w:r>
        <w:rPr>
          <w:szCs w:val="28"/>
          <w:lang w:val="uk-UA"/>
        </w:rPr>
        <w:t>, 2</w:t>
      </w:r>
      <w:r w:rsidRPr="00AA540C">
        <w:rPr>
          <w:szCs w:val="28"/>
          <w:lang w:val="uk-UA"/>
        </w:rPr>
        <w:t xml:space="preserve"> цього рішення та забезпечити </w:t>
      </w:r>
      <w:r w:rsidRPr="00AA540C">
        <w:rPr>
          <w:kern w:val="1"/>
          <w:szCs w:val="28"/>
          <w:shd w:val="clear" w:color="auto" w:fill="FFFFFF"/>
          <w:lang w:val="uk-UA" w:bidi="hi-IN"/>
        </w:rPr>
        <w:t>здійснення державної реєстрації змін у речовому праві на земельн</w:t>
      </w:r>
      <w:r w:rsidR="006232AB">
        <w:rPr>
          <w:kern w:val="1"/>
          <w:szCs w:val="28"/>
          <w:shd w:val="clear" w:color="auto" w:fill="FFFFFF"/>
          <w:lang w:val="uk-UA" w:bidi="hi-IN"/>
        </w:rPr>
        <w:t>і</w:t>
      </w:r>
      <w:r w:rsidRPr="00AA540C">
        <w:rPr>
          <w:kern w:val="1"/>
          <w:szCs w:val="28"/>
          <w:shd w:val="clear" w:color="auto" w:fill="FFFFFF"/>
          <w:lang w:val="uk-UA" w:bidi="hi-IN"/>
        </w:rPr>
        <w:t xml:space="preserve"> ділянк</w:t>
      </w:r>
      <w:r w:rsidR="006232AB">
        <w:rPr>
          <w:kern w:val="1"/>
          <w:szCs w:val="28"/>
          <w:shd w:val="clear" w:color="auto" w:fill="FFFFFF"/>
          <w:lang w:val="uk-UA" w:bidi="hi-IN"/>
        </w:rPr>
        <w:t>и</w:t>
      </w:r>
      <w:r>
        <w:rPr>
          <w:szCs w:val="28"/>
          <w:lang w:val="uk-UA"/>
        </w:rPr>
        <w:t>.</w:t>
      </w:r>
    </w:p>
    <w:p w:rsidR="00D47904" w:rsidRPr="00AA540C" w:rsidRDefault="006232AB" w:rsidP="00D47904">
      <w:pPr>
        <w:ind w:firstLine="709"/>
        <w:jc w:val="both"/>
        <w:rPr>
          <w:szCs w:val="28"/>
          <w:lang w:val="uk-UA"/>
        </w:rPr>
      </w:pPr>
      <w:r>
        <w:rPr>
          <w:kern w:val="1"/>
          <w:szCs w:val="28"/>
          <w:lang w:val="uk-UA" w:bidi="hi-IN"/>
        </w:rPr>
        <w:t>6</w:t>
      </w:r>
      <w:r w:rsidR="004866CE" w:rsidRPr="00AA540C">
        <w:rPr>
          <w:kern w:val="1"/>
          <w:szCs w:val="28"/>
          <w:lang w:val="uk-UA" w:bidi="hi-IN"/>
        </w:rPr>
        <w:t xml:space="preserve">. </w:t>
      </w:r>
      <w:r w:rsidR="00F202B9" w:rsidRPr="00D22E3F">
        <w:rPr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:rsidR="004866CE" w:rsidRPr="00AA540C" w:rsidRDefault="006232AB" w:rsidP="00D47904">
      <w:pPr>
        <w:ind w:firstLine="709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/>
        </w:rPr>
        <w:t>7</w:t>
      </w:r>
      <w:r w:rsidR="004866CE" w:rsidRPr="00AA540C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 w:rsidRPr="00AA540C">
        <w:rPr>
          <w:kern w:val="1"/>
          <w:szCs w:val="28"/>
          <w:lang w:val="uk-UA"/>
        </w:rPr>
        <w:t xml:space="preserve"> (Євгеній ЗАГРАНОВСЬКИЙ)</w:t>
      </w:r>
      <w:r w:rsidR="004866CE" w:rsidRPr="00AA540C">
        <w:rPr>
          <w:kern w:val="1"/>
          <w:szCs w:val="28"/>
          <w:lang w:val="uk-UA"/>
        </w:rPr>
        <w:t>.</w:t>
      </w: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D47904" w:rsidRPr="00AA540C" w:rsidRDefault="00D47904" w:rsidP="00D47904">
      <w:pPr>
        <w:rPr>
          <w:b/>
          <w:bCs/>
          <w:szCs w:val="28"/>
          <w:lang w:val="uk-UA" w:eastAsia="uk-UA"/>
        </w:rPr>
      </w:pPr>
      <w:r w:rsidRPr="00AA540C">
        <w:rPr>
          <w:b/>
          <w:bCs/>
          <w:szCs w:val="28"/>
          <w:lang w:val="uk-UA"/>
        </w:rPr>
        <w:t>Міський голова</w:t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  <w:t xml:space="preserve">                          </w:t>
      </w:r>
      <w:r w:rsidR="00EF401D" w:rsidRPr="00AA540C">
        <w:rPr>
          <w:b/>
          <w:bCs/>
          <w:szCs w:val="28"/>
          <w:lang w:val="uk-UA"/>
        </w:rPr>
        <w:t xml:space="preserve">  </w:t>
      </w:r>
      <w:r w:rsidRPr="00AA540C">
        <w:rPr>
          <w:b/>
          <w:bCs/>
          <w:szCs w:val="28"/>
          <w:lang w:val="uk-UA"/>
        </w:rPr>
        <w:t xml:space="preserve">    Богдан СТАНІСЛАВСЬКИЙ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6232AB" w:rsidRDefault="006232AB">
      <w:pPr>
        <w:suppressAutoHyphens w:val="0"/>
        <w:rPr>
          <w:rFonts w:eastAsia="Andale Sans UI"/>
          <w:color w:val="00000A"/>
          <w:kern w:val="1"/>
          <w:szCs w:val="28"/>
          <w:lang w:val="uk-UA"/>
        </w:rPr>
      </w:pPr>
      <w:r>
        <w:rPr>
          <w:rFonts w:eastAsia="Andale Sans UI"/>
          <w:color w:val="00000A"/>
          <w:kern w:val="1"/>
          <w:szCs w:val="28"/>
          <w:lang w:val="uk-UA"/>
        </w:rPr>
        <w:br w:type="page"/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lastRenderedPageBreak/>
        <w:t>Погоджено:</w:t>
      </w:r>
    </w:p>
    <w:p w:rsidR="00C85870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Секретар міської ради</w:t>
      </w:r>
      <w:r w:rsidR="00CB1C3B">
        <w:rPr>
          <w:rFonts w:eastAsia="Andale Sans UI"/>
          <w:color w:val="00000A"/>
          <w:kern w:val="1"/>
          <w:szCs w:val="28"/>
          <w:lang w:val="uk-UA"/>
        </w:rPr>
        <w:t xml:space="preserve">     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       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>"___"_____202</w:t>
      </w:r>
      <w:r w:rsidR="00CB1C3B">
        <w:rPr>
          <w:rFonts w:eastAsia="Andale Sans UI"/>
          <w:color w:val="00000A"/>
          <w:kern w:val="1"/>
          <w:szCs w:val="28"/>
          <w:lang w:val="uk-UA"/>
        </w:rPr>
        <w:t>4</w:t>
      </w:r>
      <w:r w:rsidRPr="00F202B9">
        <w:rPr>
          <w:rFonts w:eastAsia="Andale Sans UI"/>
          <w:color w:val="00000A"/>
          <w:kern w:val="1"/>
          <w:szCs w:val="28"/>
          <w:lang w:val="uk-UA"/>
        </w:rPr>
        <w:t>р.</w:t>
      </w:r>
    </w:p>
    <w:p w:rsidR="00CB1C3B" w:rsidRPr="00F202B9" w:rsidRDefault="00CB1C3B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Голова постійної комісії міської ради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 питань екології, використання земель,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природних ресурсів та регулювання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земельних відносин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>Євгеній ЗАГРАНОВСЬКИЙ</w:t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  <w:t>"___"_____202</w:t>
      </w:r>
      <w:r w:rsidR="00560B42">
        <w:rPr>
          <w:rFonts w:eastAsia="Andale Sans UI"/>
          <w:color w:val="00000A"/>
          <w:kern w:val="1"/>
          <w:szCs w:val="28"/>
          <w:lang w:val="uk-UA"/>
        </w:rPr>
        <w:t>4</w:t>
      </w:r>
      <w:r w:rsidRPr="00F202B9">
        <w:rPr>
          <w:rFonts w:eastAsia="Andale Sans UI"/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A35B09" w:rsidRDefault="00C85870" w:rsidP="00C85870">
      <w:pPr>
        <w:pStyle w:val="af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</w:t>
      </w:r>
      <w:r w:rsidR="00A35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</w:p>
    <w:p w:rsidR="00C85870" w:rsidRPr="00F202B9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 w:rsidRPr="00F20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 w:rsidRPr="00F202B9">
        <w:rPr>
          <w:rFonts w:ascii="Times New Roman" w:hAnsi="Times New Roman"/>
          <w:sz w:val="28"/>
          <w:szCs w:val="28"/>
        </w:rPr>
        <w:t>міської ради</w:t>
      </w:r>
    </w:p>
    <w:p w:rsidR="00C85870" w:rsidRPr="00F202B9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 w:rsidRPr="00F202B9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  <w:t xml:space="preserve">             </w:t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  <w:t>"___"_____202</w:t>
      </w:r>
      <w:r w:rsidR="00A35B09">
        <w:rPr>
          <w:rFonts w:ascii="Times New Roman" w:hAnsi="Times New Roman"/>
          <w:sz w:val="28"/>
          <w:szCs w:val="28"/>
        </w:rPr>
        <w:t>4</w:t>
      </w:r>
      <w:r w:rsidRPr="00F202B9">
        <w:rPr>
          <w:rFonts w:ascii="Times New Roman" w:hAnsi="Times New Roman"/>
          <w:sz w:val="28"/>
          <w:szCs w:val="28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</w:p>
    <w:p w:rsidR="00A35B09" w:rsidRDefault="00C85870" w:rsidP="00C85870">
      <w:pPr>
        <w:rPr>
          <w:szCs w:val="28"/>
          <w:lang w:val="uk-UA"/>
        </w:rPr>
      </w:pPr>
      <w:r w:rsidRPr="00F202B9">
        <w:rPr>
          <w:szCs w:val="28"/>
          <w:lang w:val="uk-UA"/>
        </w:rPr>
        <w:t xml:space="preserve">Заступник начальника </w:t>
      </w:r>
    </w:p>
    <w:p w:rsidR="00C85870" w:rsidRPr="00F202B9" w:rsidRDefault="00C85870" w:rsidP="00C85870">
      <w:pPr>
        <w:rPr>
          <w:b/>
          <w:szCs w:val="28"/>
          <w:lang w:val="uk-UA"/>
        </w:rPr>
      </w:pPr>
      <w:r w:rsidRPr="00F202B9">
        <w:rPr>
          <w:szCs w:val="28"/>
          <w:lang w:val="uk-UA"/>
        </w:rPr>
        <w:t>юридичного відділу міської ради</w:t>
      </w:r>
    </w:p>
    <w:p w:rsidR="00C85870" w:rsidRPr="00F202B9" w:rsidRDefault="00C85870" w:rsidP="00C85870">
      <w:pPr>
        <w:rPr>
          <w:szCs w:val="28"/>
          <w:lang w:val="uk-UA"/>
        </w:rPr>
      </w:pPr>
      <w:r w:rsidRPr="00F202B9">
        <w:rPr>
          <w:b/>
          <w:szCs w:val="28"/>
          <w:lang w:val="uk-UA"/>
        </w:rPr>
        <w:t>Владислава МАКСИМ’ЮК</w:t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  <w:t>"___"_____202</w:t>
      </w:r>
      <w:r w:rsidR="00A35B09">
        <w:rPr>
          <w:szCs w:val="28"/>
          <w:lang w:val="uk-UA"/>
        </w:rPr>
        <w:t>4</w:t>
      </w:r>
      <w:r w:rsidRPr="00F202B9">
        <w:rPr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Начальник управління «Секретаріат ради»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Світлана БЕЖУК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  <w:t xml:space="preserve">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>"___"_____202</w:t>
      </w:r>
      <w:r w:rsidR="00A35B09">
        <w:rPr>
          <w:rFonts w:eastAsia="Andale Sans UI"/>
          <w:color w:val="00000A"/>
          <w:kern w:val="1"/>
          <w:szCs w:val="28"/>
          <w:lang w:val="uk-UA"/>
        </w:rPr>
        <w:t>4</w:t>
      </w:r>
      <w:r w:rsidRPr="00F202B9">
        <w:rPr>
          <w:rFonts w:eastAsia="Andale Sans UI"/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Уповноважена особа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 питань запобігання та виявлення корупції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Світлана СЕНЮК       </w:t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  <w:t>"___"_____202</w:t>
      </w:r>
      <w:r w:rsidR="00A35B09">
        <w:rPr>
          <w:rFonts w:eastAsia="Andale Sans UI"/>
          <w:color w:val="00000A"/>
          <w:kern w:val="1"/>
          <w:szCs w:val="28"/>
          <w:lang w:val="uk-UA"/>
        </w:rPr>
        <w:t>4</w:t>
      </w:r>
      <w:r w:rsidRPr="00F202B9">
        <w:rPr>
          <w:rFonts w:eastAsia="Andale Sans UI"/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C85870" w:rsidRPr="00F202B9" w:rsidRDefault="00C85870" w:rsidP="00C85870">
      <w:pPr>
        <w:widowControl w:val="0"/>
        <w:overflowPunct w:val="0"/>
        <w:rPr>
          <w:kern w:val="1"/>
          <w:szCs w:val="28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 xml:space="preserve">управління економіки </w:t>
      </w:r>
      <w:r w:rsidRPr="00F202B9">
        <w:rPr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F202B9">
        <w:rPr>
          <w:b/>
          <w:color w:val="00000A"/>
          <w:kern w:val="1"/>
          <w:szCs w:val="28"/>
          <w:lang w:val="uk-UA"/>
        </w:rPr>
        <w:t>Марина ГРАБ</w:t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  <w:t xml:space="preserve">         "___"_____202</w:t>
      </w:r>
      <w:r w:rsidR="00A35B09">
        <w:rPr>
          <w:color w:val="00000A"/>
          <w:kern w:val="1"/>
          <w:szCs w:val="28"/>
          <w:lang w:val="uk-UA"/>
        </w:rPr>
        <w:t>4</w:t>
      </w:r>
      <w:r w:rsidRPr="00F202B9">
        <w:rPr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C85870" w:rsidRPr="00F202B9" w:rsidRDefault="00C85870" w:rsidP="00C85870">
      <w:pPr>
        <w:widowControl w:val="0"/>
        <w:overflowPunct w:val="0"/>
        <w:rPr>
          <w:kern w:val="1"/>
          <w:szCs w:val="28"/>
          <w:lang w:val="uk-UA"/>
        </w:rPr>
      </w:pPr>
      <w:r w:rsidRPr="00F202B9">
        <w:rPr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F202B9">
        <w:rPr>
          <w:b/>
          <w:color w:val="00000A"/>
          <w:kern w:val="1"/>
          <w:szCs w:val="28"/>
          <w:lang w:val="uk-UA"/>
        </w:rPr>
        <w:t>Андрій ОЛІЙНИК</w:t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  <w:t>"___"_____202</w:t>
      </w:r>
      <w:r w:rsidR="00A35B09">
        <w:rPr>
          <w:color w:val="00000A"/>
          <w:kern w:val="1"/>
          <w:szCs w:val="28"/>
          <w:lang w:val="uk-UA"/>
        </w:rPr>
        <w:t>4</w:t>
      </w:r>
      <w:r w:rsidRPr="00F202B9">
        <w:rPr>
          <w:color w:val="00000A"/>
          <w:kern w:val="1"/>
          <w:szCs w:val="28"/>
          <w:lang w:val="uk-UA"/>
        </w:rPr>
        <w:t>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rPr>
          <w:szCs w:val="28"/>
          <w:lang w:val="uk-UA"/>
        </w:rPr>
      </w:pPr>
      <w:r w:rsidRPr="00F202B9">
        <w:rPr>
          <w:szCs w:val="28"/>
          <w:lang w:val="uk-UA"/>
        </w:rPr>
        <w:t xml:space="preserve">В.о. начальника управління земельних </w:t>
      </w:r>
    </w:p>
    <w:p w:rsidR="00C85870" w:rsidRPr="00F202B9" w:rsidRDefault="00C85870" w:rsidP="00C85870">
      <w:pPr>
        <w:rPr>
          <w:b/>
          <w:szCs w:val="28"/>
          <w:lang w:val="uk-UA"/>
        </w:rPr>
      </w:pPr>
      <w:r w:rsidRPr="00F202B9">
        <w:rPr>
          <w:szCs w:val="28"/>
          <w:lang w:val="uk-UA"/>
        </w:rPr>
        <w:t>відносин та майнових ресурсів міської ради</w:t>
      </w:r>
    </w:p>
    <w:p w:rsidR="00C85870" w:rsidRPr="00F202B9" w:rsidRDefault="00C85870" w:rsidP="00C85870">
      <w:pPr>
        <w:rPr>
          <w:rFonts w:cs="Calibri"/>
          <w:color w:val="00000A"/>
          <w:kern w:val="1"/>
          <w:szCs w:val="28"/>
          <w:lang w:val="uk-UA"/>
        </w:rPr>
      </w:pPr>
      <w:r w:rsidRPr="00F202B9">
        <w:rPr>
          <w:rFonts w:cs="Calibri"/>
          <w:b/>
          <w:color w:val="00000A"/>
          <w:kern w:val="1"/>
          <w:szCs w:val="28"/>
          <w:lang w:val="uk-UA"/>
        </w:rPr>
        <w:t>Олександр ЯВОРСЬКИЙ</w:t>
      </w:r>
      <w:r w:rsidRPr="00F202B9">
        <w:rPr>
          <w:rFonts w:cs="Calibri"/>
          <w:b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b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bookmarkStart w:id="2" w:name="_Hlk135741497"/>
      <w:r w:rsidRPr="00F202B9">
        <w:rPr>
          <w:rFonts w:cs="Calibri"/>
          <w:color w:val="00000A"/>
          <w:kern w:val="1"/>
          <w:szCs w:val="28"/>
          <w:lang w:val="uk-UA"/>
        </w:rPr>
        <w:t>"___"_____202</w:t>
      </w:r>
      <w:r w:rsidR="00A35B09">
        <w:rPr>
          <w:rFonts w:cs="Calibri"/>
          <w:color w:val="00000A"/>
          <w:kern w:val="1"/>
          <w:szCs w:val="28"/>
          <w:lang w:val="uk-UA"/>
        </w:rPr>
        <w:t>4</w:t>
      </w:r>
      <w:r w:rsidRPr="00F202B9">
        <w:rPr>
          <w:rFonts w:cs="Calibri"/>
          <w:color w:val="00000A"/>
          <w:kern w:val="1"/>
          <w:szCs w:val="28"/>
          <w:lang w:val="uk-UA"/>
        </w:rPr>
        <w:t>р.</w:t>
      </w:r>
      <w:bookmarkEnd w:id="2"/>
    </w:p>
    <w:p w:rsidR="00C85870" w:rsidRPr="00F202B9" w:rsidRDefault="00C85870" w:rsidP="00C85870">
      <w:pPr>
        <w:rPr>
          <w:rFonts w:cs="Calibri"/>
          <w:kern w:val="1"/>
          <w:szCs w:val="28"/>
          <w:lang w:val="uk-UA"/>
        </w:rPr>
      </w:pPr>
    </w:p>
    <w:p w:rsidR="00BF3907" w:rsidRDefault="00BF3907" w:rsidP="00BF3907">
      <w:pPr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BF3907" w:rsidRDefault="00BF3907" w:rsidP="00BF3907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Головний спеціаліст – інспектор відділу </w:t>
      </w:r>
    </w:p>
    <w:p w:rsidR="00BF3907" w:rsidRDefault="00BF3907" w:rsidP="00BF3907">
      <w:pPr>
        <w:rPr>
          <w:szCs w:val="28"/>
          <w:lang w:val="uk-UA"/>
        </w:rPr>
      </w:pPr>
      <w:r>
        <w:rPr>
          <w:szCs w:val="28"/>
          <w:lang w:val="uk-UA"/>
        </w:rPr>
        <w:t xml:space="preserve">контролю за використанням та охороною земель </w:t>
      </w:r>
    </w:p>
    <w:p w:rsidR="0050224B" w:rsidRPr="00F202B9" w:rsidRDefault="00BF3907" w:rsidP="00BF3907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Тетяна КАСАТКІНА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"___"_____2024 р.</w:t>
      </w:r>
    </w:p>
    <w:sectPr w:rsidR="0050224B" w:rsidRPr="00F202B9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02B13"/>
    <w:rsid w:val="000443C2"/>
    <w:rsid w:val="00051BE2"/>
    <w:rsid w:val="00051FCB"/>
    <w:rsid w:val="00055F16"/>
    <w:rsid w:val="00057D4F"/>
    <w:rsid w:val="00064F67"/>
    <w:rsid w:val="00072BC8"/>
    <w:rsid w:val="00074E11"/>
    <w:rsid w:val="00084620"/>
    <w:rsid w:val="00095BA4"/>
    <w:rsid w:val="000A6416"/>
    <w:rsid w:val="000C4932"/>
    <w:rsid w:val="000C7FA1"/>
    <w:rsid w:val="000E343D"/>
    <w:rsid w:val="00120C81"/>
    <w:rsid w:val="00127FA0"/>
    <w:rsid w:val="00137F1E"/>
    <w:rsid w:val="00141542"/>
    <w:rsid w:val="00164AE3"/>
    <w:rsid w:val="001744EB"/>
    <w:rsid w:val="0017626A"/>
    <w:rsid w:val="001B305B"/>
    <w:rsid w:val="001B7BE6"/>
    <w:rsid w:val="001E376E"/>
    <w:rsid w:val="001F1218"/>
    <w:rsid w:val="001F528B"/>
    <w:rsid w:val="0020550A"/>
    <w:rsid w:val="002279B2"/>
    <w:rsid w:val="002301D9"/>
    <w:rsid w:val="002343D1"/>
    <w:rsid w:val="00237BE5"/>
    <w:rsid w:val="002545B8"/>
    <w:rsid w:val="002618A8"/>
    <w:rsid w:val="00272043"/>
    <w:rsid w:val="00275AEE"/>
    <w:rsid w:val="002C0F51"/>
    <w:rsid w:val="002C3F7E"/>
    <w:rsid w:val="002C63F4"/>
    <w:rsid w:val="002C7985"/>
    <w:rsid w:val="00300AE5"/>
    <w:rsid w:val="00312A82"/>
    <w:rsid w:val="00352DAC"/>
    <w:rsid w:val="0035715E"/>
    <w:rsid w:val="003849F9"/>
    <w:rsid w:val="003A1510"/>
    <w:rsid w:val="003A5A3B"/>
    <w:rsid w:val="003C0E16"/>
    <w:rsid w:val="003C6EB5"/>
    <w:rsid w:val="00401BB5"/>
    <w:rsid w:val="004059E0"/>
    <w:rsid w:val="004077B0"/>
    <w:rsid w:val="004179FE"/>
    <w:rsid w:val="004478FF"/>
    <w:rsid w:val="00472812"/>
    <w:rsid w:val="00475154"/>
    <w:rsid w:val="0048224A"/>
    <w:rsid w:val="004866CE"/>
    <w:rsid w:val="00496691"/>
    <w:rsid w:val="00497FA6"/>
    <w:rsid w:val="004C5647"/>
    <w:rsid w:val="004D3810"/>
    <w:rsid w:val="004E2336"/>
    <w:rsid w:val="0050224B"/>
    <w:rsid w:val="005030EA"/>
    <w:rsid w:val="0050672C"/>
    <w:rsid w:val="00513972"/>
    <w:rsid w:val="005274E4"/>
    <w:rsid w:val="00544299"/>
    <w:rsid w:val="00560B42"/>
    <w:rsid w:val="00561ECB"/>
    <w:rsid w:val="005B52A9"/>
    <w:rsid w:val="005D265A"/>
    <w:rsid w:val="005E0D6A"/>
    <w:rsid w:val="005E68A5"/>
    <w:rsid w:val="006232AB"/>
    <w:rsid w:val="00626DAB"/>
    <w:rsid w:val="006308F9"/>
    <w:rsid w:val="00630E47"/>
    <w:rsid w:val="00631E2F"/>
    <w:rsid w:val="006714CA"/>
    <w:rsid w:val="00671EA2"/>
    <w:rsid w:val="00694C4C"/>
    <w:rsid w:val="006C3092"/>
    <w:rsid w:val="0070791B"/>
    <w:rsid w:val="0071510E"/>
    <w:rsid w:val="00715ABE"/>
    <w:rsid w:val="00727253"/>
    <w:rsid w:val="007700F1"/>
    <w:rsid w:val="007821F1"/>
    <w:rsid w:val="007935BE"/>
    <w:rsid w:val="007A0ADC"/>
    <w:rsid w:val="007A2789"/>
    <w:rsid w:val="007A3378"/>
    <w:rsid w:val="007C1D1D"/>
    <w:rsid w:val="007C4900"/>
    <w:rsid w:val="007C70AB"/>
    <w:rsid w:val="007E18DA"/>
    <w:rsid w:val="007E23B3"/>
    <w:rsid w:val="007E589C"/>
    <w:rsid w:val="007F15FB"/>
    <w:rsid w:val="007F2997"/>
    <w:rsid w:val="00832D2E"/>
    <w:rsid w:val="008379F6"/>
    <w:rsid w:val="00850583"/>
    <w:rsid w:val="00861423"/>
    <w:rsid w:val="00884F81"/>
    <w:rsid w:val="008B31BE"/>
    <w:rsid w:val="008D2286"/>
    <w:rsid w:val="008D74C7"/>
    <w:rsid w:val="008E6B08"/>
    <w:rsid w:val="0090349A"/>
    <w:rsid w:val="0091082E"/>
    <w:rsid w:val="00917672"/>
    <w:rsid w:val="00930AB3"/>
    <w:rsid w:val="00943748"/>
    <w:rsid w:val="00946A3A"/>
    <w:rsid w:val="00950643"/>
    <w:rsid w:val="00971325"/>
    <w:rsid w:val="00993B01"/>
    <w:rsid w:val="009A1537"/>
    <w:rsid w:val="009B3B9D"/>
    <w:rsid w:val="009C7B1B"/>
    <w:rsid w:val="009E2B58"/>
    <w:rsid w:val="009E4337"/>
    <w:rsid w:val="009F3020"/>
    <w:rsid w:val="009F320C"/>
    <w:rsid w:val="009F32CC"/>
    <w:rsid w:val="009F521C"/>
    <w:rsid w:val="00A05AFF"/>
    <w:rsid w:val="00A35B09"/>
    <w:rsid w:val="00A425DD"/>
    <w:rsid w:val="00A43E91"/>
    <w:rsid w:val="00A520F2"/>
    <w:rsid w:val="00AA540C"/>
    <w:rsid w:val="00AF02AF"/>
    <w:rsid w:val="00B10F9B"/>
    <w:rsid w:val="00B24537"/>
    <w:rsid w:val="00B26076"/>
    <w:rsid w:val="00B34B56"/>
    <w:rsid w:val="00B4084B"/>
    <w:rsid w:val="00B41792"/>
    <w:rsid w:val="00B439AA"/>
    <w:rsid w:val="00B6401A"/>
    <w:rsid w:val="00B73D29"/>
    <w:rsid w:val="00B74059"/>
    <w:rsid w:val="00B834DE"/>
    <w:rsid w:val="00B90FDA"/>
    <w:rsid w:val="00BA0172"/>
    <w:rsid w:val="00BA3C42"/>
    <w:rsid w:val="00BF0791"/>
    <w:rsid w:val="00BF14EC"/>
    <w:rsid w:val="00BF3907"/>
    <w:rsid w:val="00BF6C75"/>
    <w:rsid w:val="00C13B7E"/>
    <w:rsid w:val="00C1732A"/>
    <w:rsid w:val="00C26F69"/>
    <w:rsid w:val="00C4635A"/>
    <w:rsid w:val="00C61466"/>
    <w:rsid w:val="00C70943"/>
    <w:rsid w:val="00C74F5F"/>
    <w:rsid w:val="00C85870"/>
    <w:rsid w:val="00CA5D1D"/>
    <w:rsid w:val="00CB1C3B"/>
    <w:rsid w:val="00CC18B9"/>
    <w:rsid w:val="00CF4678"/>
    <w:rsid w:val="00CF6CE1"/>
    <w:rsid w:val="00D27F1C"/>
    <w:rsid w:val="00D47904"/>
    <w:rsid w:val="00D56EB7"/>
    <w:rsid w:val="00D57E2D"/>
    <w:rsid w:val="00D64BC0"/>
    <w:rsid w:val="00D84130"/>
    <w:rsid w:val="00DA76A1"/>
    <w:rsid w:val="00DB032A"/>
    <w:rsid w:val="00DB4EAC"/>
    <w:rsid w:val="00DC2614"/>
    <w:rsid w:val="00DF04CC"/>
    <w:rsid w:val="00DF38A5"/>
    <w:rsid w:val="00E05BC3"/>
    <w:rsid w:val="00E12A33"/>
    <w:rsid w:val="00E626BE"/>
    <w:rsid w:val="00E748F2"/>
    <w:rsid w:val="00E82047"/>
    <w:rsid w:val="00E90BB7"/>
    <w:rsid w:val="00EA625D"/>
    <w:rsid w:val="00EC2149"/>
    <w:rsid w:val="00EC2C4F"/>
    <w:rsid w:val="00EC6DCB"/>
    <w:rsid w:val="00ED003B"/>
    <w:rsid w:val="00EF401D"/>
    <w:rsid w:val="00F202B9"/>
    <w:rsid w:val="00F20464"/>
    <w:rsid w:val="00F4128F"/>
    <w:rsid w:val="00F44F68"/>
    <w:rsid w:val="00F66309"/>
    <w:rsid w:val="00F83199"/>
    <w:rsid w:val="00F84225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72496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501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Касаткіна Тетяна Романівна</cp:lastModifiedBy>
  <cp:revision>34</cp:revision>
  <cp:lastPrinted>2024-02-21T11:52:00Z</cp:lastPrinted>
  <dcterms:created xsi:type="dcterms:W3CDTF">2024-03-25T14:50:00Z</dcterms:created>
  <dcterms:modified xsi:type="dcterms:W3CDTF">2024-03-27T06:13:00Z</dcterms:modified>
</cp:coreProperties>
</file>